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NMTBC Committee Meeting Minutes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4410075</wp:posOffset>
            </wp:positionH>
            <wp:positionV relativeFrom="paragraph">
              <wp:posOffset>-657223</wp:posOffset>
            </wp:positionV>
            <wp:extent cx="1611262" cy="148226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1262" cy="14822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  <w:tab/>
        <w:t xml:space="preserve">Monday </w:t>
      </w:r>
      <w:r w:rsidDel="00000000" w:rsidR="00000000" w:rsidRPr="00000000">
        <w:rPr>
          <w:rtl w:val="0"/>
        </w:rPr>
        <w:t xml:space="preserve">14 September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2020, 7:00pm, The Boiler Room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440" w:hanging="144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  <w:tab/>
      </w:r>
      <w:r w:rsidDel="00000000" w:rsidR="00000000" w:rsidRPr="00000000">
        <w:rPr>
          <w:rtl w:val="0"/>
        </w:rPr>
        <w:t xml:space="preserve">Oliver Whalley, Mel Schroder, Chris Short, Brent Goddard, Zoe King, Hamish Berkett,, Matt Ball, Belinda Crisp, Mel Barker.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440"/>
        <w:rPr/>
      </w:pPr>
      <w:r w:rsidDel="00000000" w:rsidR="00000000" w:rsidRPr="00000000">
        <w:rPr>
          <w:b w:val="1"/>
          <w:rtl w:val="0"/>
        </w:rPr>
        <w:t xml:space="preserve">Apologies</w:t>
      </w:r>
      <w:r w:rsidDel="00000000" w:rsidR="00000000" w:rsidRPr="00000000">
        <w:rPr>
          <w:rtl w:val="0"/>
        </w:rPr>
        <w:t xml:space="preserve">:</w:t>
        <w:tab/>
        <w:t xml:space="preserve">Gerard Wilson, Tony Mifsud, Ben Pointer</w:t>
      </w:r>
    </w:p>
    <w:p w:rsidR="00000000" w:rsidDel="00000000" w:rsidP="00000000" w:rsidRDefault="00000000" w:rsidRPr="00000000" w14:paraId="00000008">
      <w:pPr>
        <w:spacing w:after="0" w:line="240" w:lineRule="auto"/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30"/>
        <w:gridCol w:w="1560"/>
        <w:gridCol w:w="2475"/>
        <w:tblGridChange w:id="0">
          <w:tblGrid>
            <w:gridCol w:w="6030"/>
            <w:gridCol w:w="1560"/>
            <w:gridCol w:w="2475"/>
          </w:tblGrid>
        </w:tblGridChange>
      </w:tblGrid>
      <w:tr>
        <w:trPr>
          <w:trHeight w:val="343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Moved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0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Conflicts of Interest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3" w:hRule="atLeast"/>
        </w:trPr>
        <w:tc>
          <w:tcPr/>
          <w:p w:rsidR="00000000" w:rsidDel="00000000" w:rsidP="00000000" w:rsidRDefault="00000000" w:rsidRPr="00000000" w14:paraId="00000012">
            <w:pPr>
              <w:spacing w:after="0" w:line="259" w:lineRule="auto"/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Portfolio </w:t>
            </w:r>
            <w:r w:rsidDel="00000000" w:rsidR="00000000" w:rsidRPr="00000000">
              <w:rPr>
                <w:b w:val="1"/>
                <w:rtl w:val="0"/>
              </w:rPr>
              <w:t xml:space="preserve">Discussion Points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Concern how the new gorge booking system will link to the membership database.</w:t>
            </w:r>
            <w:r w:rsidDel="00000000" w:rsidR="00000000" w:rsidRPr="00000000">
              <w:rPr>
                <w:rtl w:val="0"/>
              </w:rPr>
              <w:t xml:space="preserve">  Committee members agree that the booking system can’t go live until this is resolved.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Survey ready to go out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Asset and Stakeholder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ut and about being reviewed by NCC. Deadline for request of trails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Committee needs to govern the trail selection/justification for next three years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Tender process discussed for trail construction.  Committee agree that this needs to be advertised publicly rather than just approaching people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Matt B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ZK</w:t>
            </w:r>
            <w:r w:rsidDel="00000000" w:rsidR="00000000" w:rsidRPr="00000000">
              <w:rPr>
                <w:rtl w:val="0"/>
              </w:rPr>
              <w:t xml:space="preserve"> to meet and discuss linking the systems.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  <w:t xml:space="preserve"> to send a link to </w:t>
            </w:r>
            <w:r w:rsidDel="00000000" w:rsidR="00000000" w:rsidRPr="00000000">
              <w:rPr>
                <w:b w:val="1"/>
                <w:rtl w:val="0"/>
              </w:rPr>
              <w:t xml:space="preserve">Mel B </w:t>
            </w:r>
            <w:r w:rsidDel="00000000" w:rsidR="00000000" w:rsidRPr="00000000">
              <w:rPr>
                <w:rtl w:val="0"/>
              </w:rPr>
              <w:t xml:space="preserve">to sort the survey..  </w:t>
            </w:r>
          </w:p>
          <w:p w:rsidR="00000000" w:rsidDel="00000000" w:rsidP="00000000" w:rsidRDefault="00000000" w:rsidRPr="00000000" w14:paraId="00000030">
            <w:pPr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Survey to be sent this week </w:t>
            </w:r>
            <w:r w:rsidDel="00000000" w:rsidR="00000000" w:rsidRPr="00000000">
              <w:rPr>
                <w:b w:val="1"/>
                <w:rtl w:val="0"/>
              </w:rPr>
              <w:t xml:space="preserve">MB</w:t>
            </w:r>
          </w:p>
          <w:p w:rsidR="00000000" w:rsidDel="00000000" w:rsidP="00000000" w:rsidRDefault="00000000" w:rsidRPr="00000000" w14:paraId="00000031">
            <w:pPr>
              <w:spacing w:line="259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Mel B</w:t>
            </w:r>
            <w:r w:rsidDel="00000000" w:rsidR="00000000" w:rsidRPr="00000000">
              <w:rPr>
                <w:rtl w:val="0"/>
              </w:rPr>
              <w:t xml:space="preserve"> to create a page on web for vacancies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  <w:t xml:space="preserve"> to look at Tenderlink as an option for  advertising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4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Deep Dive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Presentation of Financial Statement - John Rollston to assist committee members understand monthly financial reports.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Portfolio holders  to confirm any changes they would like made to their reports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9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Agenda Items</w:t>
            </w:r>
          </w:p>
          <w:p w:rsidR="00000000" w:rsidDel="00000000" w:rsidP="00000000" w:rsidRDefault="00000000" w:rsidRPr="00000000" w14:paraId="0000004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Matters approved via Email during last month: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1"/>
              </w:numPr>
              <w:ind w:left="270" w:hanging="27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FireTruck Spending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 continues towards getting the COF for the fire truck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Committee approved the cost up to $100,000. Subject to update of expected cost and re-forecasting cash flow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Pursue sponsorship opportunities</w:t>
              <w:tab/>
              <w:t xml:space="preserve">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2. Cash Flow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CS - Presented current cash flow forecast to committee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More cash in actual accounts than predicted.  </w:t>
            </w:r>
          </w:p>
          <w:p w:rsidR="00000000" w:rsidDel="00000000" w:rsidP="00000000" w:rsidRDefault="00000000" w:rsidRPr="00000000" w14:paraId="0000004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3. PayDirt Proposal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Club was granted $25,000 US towards the new Fringe Hill trail and will co-fund with NCC under LTP project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NCC agreed to apply the benefit from the grant to further MTB infrastructure.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4. Committee &amp; Governance Advisory resignations and review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OW resigning from committee but will stay on until somebody is a replacement ideally within the month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IG resigned from governance effective immediately.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committee has benefited hugely from their contribution to the club.</w:t>
            </w:r>
          </w:p>
          <w:p w:rsidR="00000000" w:rsidDel="00000000" w:rsidP="00000000" w:rsidRDefault="00000000" w:rsidRPr="00000000" w14:paraId="0000005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5. Contractors and Committee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Greg Mcintyre happy to do health and safety for the club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BC, Mel B and BP contracts to be finalised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Committee is going to operate without governance group and will call upon advisors as needed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Trails manager and Gorge Ops manager to attend committee meetings when requested.  Reports to be done monthly.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6.  Ideas for Gorge accommodation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Accommodation at gorge needs to be utilised more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7. NCC MOU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2"/>
              </w:numPr>
              <w:spacing w:after="16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MOU reviewed by committee and final comments and changes to BP by 16 Sept </w:t>
            </w:r>
          </w:p>
          <w:p w:rsidR="00000000" w:rsidDel="00000000" w:rsidP="00000000" w:rsidRDefault="00000000" w:rsidRPr="00000000" w14:paraId="0000006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8. Committee position on shuttle based events during Level 2 COVID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Committee agree to run during level two subject to:</w:t>
            </w:r>
          </w:p>
          <w:p w:rsidR="00000000" w:rsidDel="00000000" w:rsidP="00000000" w:rsidRDefault="00000000" w:rsidRPr="00000000" w14:paraId="00000068">
            <w:pPr>
              <w:numPr>
                <w:ilvl w:val="1"/>
                <w:numId w:val="11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Masks must be worn and follow covid guidelines.</w:t>
            </w:r>
          </w:p>
          <w:p w:rsidR="00000000" w:rsidDel="00000000" w:rsidP="00000000" w:rsidRDefault="00000000" w:rsidRPr="00000000" w14:paraId="0000006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9. Te Ara Ko Piko - review and action plan (HB)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Committee updated with current Te Ara Ko Piko situation 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Tonkin and Taylor have done report - they have remedial recommendations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NMTBC to investigate statutory liability insurance claim.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Lots of changes have been made to how trail building happens to make sure lessons have been learnt from the Te Ara Ko Piko trail.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FInal cost for remedial works to be confirmed. 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Further discussion around lessons learnt for contractor management and stakeholder relations.  These have been documented in the global resource consent conditions.</w:t>
            </w:r>
          </w:p>
          <w:p w:rsidR="00000000" w:rsidDel="00000000" w:rsidP="00000000" w:rsidRDefault="00000000" w:rsidRPr="00000000" w14:paraId="0000007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10.  660 trail officially named as Whaimana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Club does not condone illegal trail building, if evidence is produced confirming an illegal trail builder the club will take strong action.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GW</w:t>
            </w:r>
            <w:r w:rsidDel="00000000" w:rsidR="00000000" w:rsidRPr="00000000">
              <w:rPr>
                <w:rtl w:val="0"/>
              </w:rPr>
              <w:t xml:space="preserve"> - looking at options on best method forward to complete asap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Matt B</w:t>
            </w:r>
            <w:r w:rsidDel="00000000" w:rsidR="00000000" w:rsidRPr="00000000">
              <w:rPr>
                <w:rtl w:val="0"/>
              </w:rPr>
              <w:t xml:space="preserve"> to start investigating sponsorship possibilities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  <w:t xml:space="preserve"> - provide revised cash flow forecast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OW</w:t>
            </w:r>
            <w:r w:rsidDel="00000000" w:rsidR="00000000" w:rsidRPr="00000000">
              <w:rPr>
                <w:rtl w:val="0"/>
              </w:rPr>
              <w:t xml:space="preserve"> - to invite potential new committee </w:t>
            </w:r>
            <w:r w:rsidDel="00000000" w:rsidR="00000000" w:rsidRPr="00000000">
              <w:rPr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  <w:t xml:space="preserve"> to the next meeting.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  <w:t xml:space="preserve"> - to send out </w:t>
            </w:r>
            <w:r w:rsidDel="00000000" w:rsidR="00000000" w:rsidRPr="00000000">
              <w:rPr>
                <w:b w:val="1"/>
                <w:rtl w:val="0"/>
              </w:rPr>
              <w:t xml:space="preserve">BC’s, Mel B’s </w:t>
            </w:r>
            <w:r w:rsidDel="00000000" w:rsidR="00000000" w:rsidRPr="00000000">
              <w:rPr>
                <w:rtl w:val="0"/>
              </w:rPr>
              <w:t xml:space="preserve"> final contract to the committee.  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  <w:t xml:space="preserve"> - To send out </w:t>
            </w:r>
            <w:r w:rsidDel="00000000" w:rsidR="00000000" w:rsidRPr="00000000">
              <w:rPr>
                <w:b w:val="1"/>
                <w:rtl w:val="0"/>
              </w:rPr>
              <w:t xml:space="preserve">BP’s </w:t>
            </w:r>
            <w:r w:rsidDel="00000000" w:rsidR="00000000" w:rsidRPr="00000000">
              <w:rPr>
                <w:rtl w:val="0"/>
              </w:rPr>
              <w:t xml:space="preserve">contract to committee Answers to come back to </w:t>
            </w:r>
            <w:r w:rsidDel="00000000" w:rsidR="00000000" w:rsidRPr="00000000">
              <w:rPr>
                <w:b w:val="1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  <w:t xml:space="preserve"> by Friday 18 Sept..</w:t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  <w:t xml:space="preserve"> - to follow up two options for legal advisors.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Matt B, BG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Zoe</w:t>
            </w:r>
            <w:r w:rsidDel="00000000" w:rsidR="00000000" w:rsidRPr="00000000">
              <w:rPr>
                <w:rtl w:val="0"/>
              </w:rPr>
              <w:t xml:space="preserve"> will brainstorm ideas for accommodation.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MOU comments to </w:t>
            </w:r>
            <w:r w:rsidDel="00000000" w:rsidR="00000000" w:rsidRPr="00000000">
              <w:rPr>
                <w:b w:val="1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  <w:t xml:space="preserve"> by 16 Sept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  <w:t xml:space="preserve">  to talk to Simon Thomas (NCC) to let him know we’re investigating an insurance claim.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  <w:t xml:space="preserve"> - to talk to </w:t>
            </w:r>
            <w:r w:rsidDel="00000000" w:rsidR="00000000" w:rsidRPr="00000000">
              <w:rPr>
                <w:b w:val="1"/>
                <w:rtl w:val="0"/>
              </w:rPr>
              <w:t xml:space="preserve">TM</w:t>
            </w:r>
            <w:r w:rsidDel="00000000" w:rsidR="00000000" w:rsidRPr="00000000">
              <w:rPr>
                <w:rtl w:val="0"/>
              </w:rPr>
              <w:t xml:space="preserve"> to investigate if the club can make a claim insurance and to check if there is a difference in paying before or after claiming.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  <w:t xml:space="preserve"> to post to facebook announcing name and condemning illegal trail building</w:t>
            </w:r>
          </w:p>
        </w:tc>
      </w:tr>
      <w:tr>
        <w:trPr>
          <w:trHeight w:val="2169" w:hRule="atLeast"/>
        </w:trPr>
        <w:tc>
          <w:tcPr/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Business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Approval of accounts payable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All approved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Approval of last month’s minutes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Health and Safety Compliance issues for month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Near miss on Sharlands road road between car and electric bike rider??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Dave T fell at Gorge and hurt his hand.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59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Legal Compliance issues for month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Moved: OW</w:t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2nd: HB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Moved: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MS</w:t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2nd:</w:t>
            </w:r>
            <w:r w:rsidDel="00000000" w:rsidR="00000000" w:rsidRPr="00000000">
              <w:rPr>
                <w:b w:val="1"/>
                <w:rtl w:val="0"/>
              </w:rPr>
              <w:t xml:space="preserve">ZK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9" w:hRule="atLeast"/>
        </w:trPr>
        <w:tc>
          <w:tcPr/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Action Review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Matt B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ZK</w:t>
            </w:r>
            <w:r w:rsidDel="00000000" w:rsidR="00000000" w:rsidRPr="00000000">
              <w:rPr>
                <w:rtl w:val="0"/>
              </w:rPr>
              <w:t xml:space="preserve"> to meet and discuss linking the systems.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  <w:t xml:space="preserve"> to send a link to </w:t>
            </w:r>
            <w:r w:rsidDel="00000000" w:rsidR="00000000" w:rsidRPr="00000000">
              <w:rPr>
                <w:b w:val="1"/>
                <w:rtl w:val="0"/>
              </w:rPr>
              <w:t xml:space="preserve">Mel B </w:t>
            </w:r>
            <w:r w:rsidDel="00000000" w:rsidR="00000000" w:rsidRPr="00000000">
              <w:rPr>
                <w:rtl w:val="0"/>
              </w:rPr>
              <w:t xml:space="preserve">to sort the survey..  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Survey to be sent this week </w:t>
            </w:r>
            <w:r w:rsidDel="00000000" w:rsidR="00000000" w:rsidRPr="00000000">
              <w:rPr>
                <w:b w:val="1"/>
                <w:rtl w:val="0"/>
              </w:rPr>
              <w:t xml:space="preserve">MB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7"/>
              </w:numPr>
              <w:spacing w:line="259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Mel B</w:t>
            </w:r>
            <w:r w:rsidDel="00000000" w:rsidR="00000000" w:rsidRPr="00000000">
              <w:rPr>
                <w:rtl w:val="0"/>
              </w:rPr>
              <w:t xml:space="preserve"> to create a page on web for vacancies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7"/>
              </w:numPr>
              <w:spacing w:line="259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  <w:t xml:space="preserve"> to look at Tenderlink as an option for  advertising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- </w:t>
            </w:r>
            <w:r w:rsidDel="00000000" w:rsidR="00000000" w:rsidRPr="00000000">
              <w:rPr>
                <w:rtl w:val="0"/>
              </w:rPr>
              <w:t xml:space="preserve">Portfolio holders  to confirm any changes to their reports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GW</w:t>
            </w:r>
            <w:r w:rsidDel="00000000" w:rsidR="00000000" w:rsidRPr="00000000">
              <w:rPr>
                <w:rtl w:val="0"/>
              </w:rPr>
              <w:t xml:space="preserve"> - looking at options on best method forward to complete asap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Matt B</w:t>
            </w:r>
            <w:r w:rsidDel="00000000" w:rsidR="00000000" w:rsidRPr="00000000">
              <w:rPr>
                <w:rtl w:val="0"/>
              </w:rPr>
              <w:t xml:space="preserve"> to start investigating sponsorship possibilities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  <w:t xml:space="preserve"> - provide revised cash flow forecast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OW</w:t>
            </w:r>
            <w:r w:rsidDel="00000000" w:rsidR="00000000" w:rsidRPr="00000000">
              <w:rPr>
                <w:rtl w:val="0"/>
              </w:rPr>
              <w:t xml:space="preserve"> - to invite potential new committee </w:t>
            </w:r>
            <w:r w:rsidDel="00000000" w:rsidR="00000000" w:rsidRPr="00000000">
              <w:rPr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  <w:t xml:space="preserve"> to the next meeting.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  <w:t xml:space="preserve"> - to send out </w:t>
            </w:r>
            <w:r w:rsidDel="00000000" w:rsidR="00000000" w:rsidRPr="00000000">
              <w:rPr>
                <w:b w:val="1"/>
                <w:rtl w:val="0"/>
              </w:rPr>
              <w:t xml:space="preserve">BC’s, Mel B’s </w:t>
            </w:r>
            <w:r w:rsidDel="00000000" w:rsidR="00000000" w:rsidRPr="00000000">
              <w:rPr>
                <w:rtl w:val="0"/>
              </w:rPr>
              <w:t xml:space="preserve"> final contract to the committee.  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  <w:t xml:space="preserve"> - To send out </w:t>
            </w:r>
            <w:r w:rsidDel="00000000" w:rsidR="00000000" w:rsidRPr="00000000">
              <w:rPr>
                <w:b w:val="1"/>
                <w:rtl w:val="0"/>
              </w:rPr>
              <w:t xml:space="preserve">BP’s </w:t>
            </w:r>
            <w:r w:rsidDel="00000000" w:rsidR="00000000" w:rsidRPr="00000000">
              <w:rPr>
                <w:rtl w:val="0"/>
              </w:rPr>
              <w:t xml:space="preserve">contract to committee Answers to come back to </w:t>
            </w:r>
            <w:r w:rsidDel="00000000" w:rsidR="00000000" w:rsidRPr="00000000">
              <w:rPr>
                <w:b w:val="1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  <w:t xml:space="preserve"> by Friday 18 Sept..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  <w:t xml:space="preserve"> - to follow up two options for legal advisors.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Matt B, BG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rtl w:val="0"/>
              </w:rPr>
              <w:t xml:space="preserve">Zoe</w:t>
            </w:r>
            <w:r w:rsidDel="00000000" w:rsidR="00000000" w:rsidRPr="00000000">
              <w:rPr>
                <w:rtl w:val="0"/>
              </w:rPr>
              <w:t xml:space="preserve"> will brainstorm ideas for accommodation.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MOU comments to </w:t>
            </w:r>
            <w:r w:rsidDel="00000000" w:rsidR="00000000" w:rsidRPr="00000000">
              <w:rPr>
                <w:b w:val="1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  <w:t xml:space="preserve"> by 16 Sept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  <w:t xml:space="preserve">  to talk to Simon Thomas (NCC) to let him know we’re investigating an insurance claim.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CW</w:t>
            </w:r>
            <w:r w:rsidDel="00000000" w:rsidR="00000000" w:rsidRPr="00000000">
              <w:rPr>
                <w:rtl w:val="0"/>
              </w:rPr>
              <w:t xml:space="preserve"> - to talk to </w:t>
            </w:r>
            <w:r w:rsidDel="00000000" w:rsidR="00000000" w:rsidRPr="00000000">
              <w:rPr>
                <w:b w:val="1"/>
                <w:rtl w:val="0"/>
              </w:rPr>
              <w:t xml:space="preserve">TM</w:t>
            </w:r>
            <w:r w:rsidDel="00000000" w:rsidR="00000000" w:rsidRPr="00000000">
              <w:rPr>
                <w:rtl w:val="0"/>
              </w:rPr>
              <w:t xml:space="preserve"> to investigate if the club can make a claim insurance and to check if there is a difference in paying before or after claiming.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  <w:t xml:space="preserve"> to post to facebook announcing name of new trail and condemning illegal trail building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Last Month’s Actions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  <w:t xml:space="preserve"> – Arrange for Findex presentation on accounts. DONE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  <w:t xml:space="preserve"> – Circulate reviewed NCC MOU </w:t>
            </w:r>
          </w:p>
          <w:p w:rsidR="00000000" w:rsidDel="00000000" w:rsidP="00000000" w:rsidRDefault="00000000" w:rsidRPr="00000000" w14:paraId="000000E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DONE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4"/>
              </w:numPr>
              <w:spacing w:after="160" w:line="259" w:lineRule="auto"/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  <w:t xml:space="preserve"> – To discuss with NCC how the PayDirt Grant can benefit them.  DONE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TM</w:t>
            </w:r>
            <w:r w:rsidDel="00000000" w:rsidR="00000000" w:rsidRPr="00000000">
              <w:rPr>
                <w:rtl w:val="0"/>
              </w:rPr>
              <w:t xml:space="preserve"> – to find a volunteer legal advisory. </w:t>
            </w:r>
          </w:p>
          <w:p w:rsidR="00000000" w:rsidDel="00000000" w:rsidP="00000000" w:rsidRDefault="00000000" w:rsidRPr="00000000" w14:paraId="000000E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Not done - Belinda to do this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Reporting templates to be developed by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portfolio holders who have contractors. DONE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Each portfolio to review / update workplan/</w:t>
            </w:r>
          </w:p>
          <w:p w:rsidR="00000000" w:rsidDel="00000000" w:rsidP="00000000" w:rsidRDefault="00000000" w:rsidRPr="00000000" w14:paraId="000000E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DONE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Quarterly action reports to Strategic Plan - Still to be DONE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ZK – </w:t>
            </w:r>
            <w:r w:rsidDel="00000000" w:rsidR="00000000" w:rsidRPr="00000000">
              <w:rPr>
                <w:rtl w:val="0"/>
              </w:rPr>
              <w:t xml:space="preserve">to draft members survey. - DONE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Committee</w:t>
            </w:r>
            <w:r w:rsidDel="00000000" w:rsidR="00000000" w:rsidRPr="00000000">
              <w:rPr>
                <w:rtl w:val="0"/>
              </w:rPr>
              <w:t xml:space="preserve"> to provide 2-3 questions for their portfolio for member survey. DONE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F7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closed:  </w:t>
      </w:r>
      <w:r w:rsidDel="00000000" w:rsidR="00000000" w:rsidRPr="00000000">
        <w:rPr>
          <w:b w:val="1"/>
          <w:rtl w:val="0"/>
        </w:rPr>
        <w:t xml:space="preserve">10.05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pm</w:t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Minutes Approved:</w:t>
        <w:tab/>
        <w:t xml:space="preserve">____________________________________________________________</w:t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ab/>
        <w:tab/>
        <w:tab/>
        <w:tab/>
        <w:t xml:space="preserve">President NMTBC</w:t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